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A1A17" w14:textId="77777777" w:rsidR="00E67333" w:rsidRPr="00E67333" w:rsidRDefault="00E67333" w:rsidP="00E67333">
      <w:pPr>
        <w:shd w:val="clear" w:color="auto" w:fill="FFFFFF"/>
        <w:spacing w:after="0" w:line="240" w:lineRule="auto"/>
        <w:jc w:val="center"/>
        <w:rPr>
          <w:rFonts w:ascii="Calibri" w:eastAsia="Times New Roman" w:hAnsi="Calibri" w:cs="Calibri"/>
          <w:color w:val="323130"/>
          <w:sz w:val="28"/>
        </w:rPr>
      </w:pPr>
      <w:r w:rsidRPr="00E67333">
        <w:rPr>
          <w:rFonts w:ascii="inherit" w:eastAsia="Times New Roman" w:hAnsi="inherit" w:cs="Calibri"/>
          <w:b/>
          <w:bCs/>
          <w:color w:val="323130"/>
          <w:sz w:val="28"/>
          <w:szCs w:val="24"/>
          <w:bdr w:val="none" w:sz="0" w:space="0" w:color="auto" w:frame="1"/>
        </w:rPr>
        <w:br/>
        <w:t>Summary of MK Rawlings Elementary</w:t>
      </w:r>
    </w:p>
    <w:p w14:paraId="4FD7DEF0" w14:textId="77777777" w:rsidR="00E67333" w:rsidRPr="00E67333" w:rsidRDefault="00E67333" w:rsidP="00E67333">
      <w:pPr>
        <w:shd w:val="clear" w:color="auto" w:fill="FFFFFF"/>
        <w:spacing w:after="0" w:line="240" w:lineRule="auto"/>
        <w:jc w:val="center"/>
        <w:rPr>
          <w:rFonts w:ascii="Calibri" w:eastAsia="Times New Roman" w:hAnsi="Calibri" w:cs="Calibri"/>
          <w:color w:val="323130"/>
          <w:sz w:val="28"/>
        </w:rPr>
      </w:pPr>
      <w:r w:rsidRPr="00E67333">
        <w:rPr>
          <w:rFonts w:ascii="inherit" w:eastAsia="Times New Roman" w:hAnsi="inherit" w:cs="Calibri"/>
          <w:b/>
          <w:bCs/>
          <w:color w:val="323130"/>
          <w:sz w:val="28"/>
          <w:szCs w:val="24"/>
          <w:bdr w:val="none" w:sz="0" w:space="0" w:color="auto" w:frame="1"/>
        </w:rPr>
        <w:t>Family and Parent Engagement Plan</w:t>
      </w:r>
    </w:p>
    <w:p w14:paraId="27907D53" w14:textId="77777777" w:rsidR="00E67333" w:rsidRPr="00E67333" w:rsidRDefault="00E67333" w:rsidP="00E67333">
      <w:pPr>
        <w:shd w:val="clear" w:color="auto" w:fill="FFFFFF"/>
        <w:spacing w:after="0" w:line="240" w:lineRule="auto"/>
        <w:jc w:val="center"/>
        <w:rPr>
          <w:rFonts w:ascii="Calibri" w:eastAsia="Times New Roman" w:hAnsi="Calibri" w:cs="Calibri"/>
          <w:color w:val="323130"/>
          <w:sz w:val="28"/>
        </w:rPr>
      </w:pPr>
    </w:p>
    <w:p w14:paraId="6D248E59" w14:textId="1FDE1AE6" w:rsidR="00E67333" w:rsidRPr="00E67333" w:rsidRDefault="00E67333" w:rsidP="00E67333">
      <w:pPr>
        <w:shd w:val="clear" w:color="auto" w:fill="FFFFFF"/>
        <w:spacing w:after="0" w:line="240" w:lineRule="auto"/>
        <w:jc w:val="center"/>
        <w:rPr>
          <w:rFonts w:ascii="Calibri" w:eastAsia="Times New Roman" w:hAnsi="Calibri" w:cs="Calibri"/>
          <w:color w:val="323130"/>
          <w:sz w:val="28"/>
        </w:rPr>
      </w:pPr>
      <w:r w:rsidRPr="00E67333">
        <w:rPr>
          <w:rFonts w:ascii="Calibri" w:eastAsia="Times New Roman" w:hAnsi="Calibri" w:cs="Calibri"/>
          <w:color w:val="323130"/>
          <w:sz w:val="28"/>
        </w:rPr>
        <w:t>The 20</w:t>
      </w:r>
      <w:r w:rsidR="00DD3961">
        <w:rPr>
          <w:rFonts w:ascii="Calibri" w:eastAsia="Times New Roman" w:hAnsi="Calibri" w:cs="Calibri"/>
          <w:color w:val="323130"/>
          <w:sz w:val="28"/>
        </w:rPr>
        <w:t>2</w:t>
      </w:r>
      <w:r w:rsidR="008D6458">
        <w:rPr>
          <w:rFonts w:ascii="Calibri" w:eastAsia="Times New Roman" w:hAnsi="Calibri" w:cs="Calibri"/>
          <w:color w:val="323130"/>
          <w:sz w:val="28"/>
        </w:rPr>
        <w:t>4</w:t>
      </w:r>
      <w:r w:rsidRPr="00E67333">
        <w:rPr>
          <w:rFonts w:ascii="Calibri" w:eastAsia="Times New Roman" w:hAnsi="Calibri" w:cs="Calibri"/>
          <w:color w:val="323130"/>
          <w:sz w:val="28"/>
        </w:rPr>
        <w:t>-202</w:t>
      </w:r>
      <w:r w:rsidR="008D6458">
        <w:rPr>
          <w:rFonts w:ascii="Calibri" w:eastAsia="Times New Roman" w:hAnsi="Calibri" w:cs="Calibri"/>
          <w:color w:val="323130"/>
          <w:sz w:val="28"/>
        </w:rPr>
        <w:t>5</w:t>
      </w:r>
      <w:r w:rsidRPr="00E67333">
        <w:rPr>
          <w:rFonts w:ascii="Calibri" w:eastAsia="Times New Roman" w:hAnsi="Calibri" w:cs="Calibri"/>
          <w:color w:val="323130"/>
          <w:sz w:val="28"/>
        </w:rPr>
        <w:t xml:space="preserve"> Family and Parent Engagement Plan (FPEP) for MK Rawlings Elementary states:  Our school Compact and Parent </w:t>
      </w:r>
      <w:r w:rsidR="00BC68FF">
        <w:rPr>
          <w:rFonts w:ascii="Calibri" w:eastAsia="Times New Roman" w:hAnsi="Calibri" w:cs="Calibri"/>
          <w:color w:val="323130"/>
          <w:sz w:val="28"/>
        </w:rPr>
        <w:t>Engagement</w:t>
      </w:r>
      <w:r w:rsidRPr="00E67333">
        <w:rPr>
          <w:rFonts w:ascii="Calibri" w:eastAsia="Times New Roman" w:hAnsi="Calibri" w:cs="Calibri"/>
          <w:color w:val="323130"/>
          <w:sz w:val="28"/>
        </w:rPr>
        <w:t xml:space="preserve"> Plan is jointly developed by parents and other stake holders. In an effort to build the capacity of our parents we will offer math, reading, writing and science family involvement events, testing information nights and parent conferences. Additionally, our staff will build their capacity by participating in professional development to increase parent communication, in order to create an atmosphere that is conducive to parental involvement and highest student achievement. We also coordinate with other federal programs such as Title I,</w:t>
      </w:r>
      <w:r w:rsidR="00DD3961">
        <w:rPr>
          <w:rFonts w:ascii="Calibri" w:eastAsia="Times New Roman" w:hAnsi="Calibri" w:cs="Calibri"/>
          <w:color w:val="323130"/>
          <w:sz w:val="28"/>
        </w:rPr>
        <w:t xml:space="preserve"> IDEA</w:t>
      </w:r>
      <w:r w:rsidRPr="00E67333">
        <w:rPr>
          <w:rFonts w:ascii="Calibri" w:eastAsia="Times New Roman" w:hAnsi="Calibri" w:cs="Calibri"/>
          <w:color w:val="323130"/>
          <w:sz w:val="28"/>
        </w:rPr>
        <w:t>, Voluntary Prekindergarten Education Program (VPK), and Headstart.</w:t>
      </w:r>
    </w:p>
    <w:p w14:paraId="2E75EB30" w14:textId="77777777" w:rsidR="00E67333" w:rsidRPr="00E67333" w:rsidRDefault="00E67333" w:rsidP="00E67333">
      <w:pPr>
        <w:shd w:val="clear" w:color="auto" w:fill="FFFFFF"/>
        <w:spacing w:after="0" w:line="240" w:lineRule="auto"/>
        <w:jc w:val="center"/>
        <w:rPr>
          <w:rFonts w:ascii="Calibri" w:eastAsia="Times New Roman" w:hAnsi="Calibri" w:cs="Calibri"/>
          <w:color w:val="323130"/>
          <w:sz w:val="28"/>
        </w:rPr>
      </w:pPr>
    </w:p>
    <w:p w14:paraId="7CCC57D7" w14:textId="77777777" w:rsidR="00E67333" w:rsidRPr="00E67333" w:rsidRDefault="00E67333" w:rsidP="00E67333">
      <w:pPr>
        <w:shd w:val="clear" w:color="auto" w:fill="FFFFFF"/>
        <w:spacing w:after="0" w:line="240" w:lineRule="auto"/>
        <w:jc w:val="center"/>
        <w:rPr>
          <w:rFonts w:ascii="Calibri" w:eastAsia="Times New Roman" w:hAnsi="Calibri" w:cs="Calibri"/>
          <w:color w:val="323130"/>
          <w:sz w:val="28"/>
        </w:rPr>
      </w:pPr>
      <w:r w:rsidRPr="00E67333">
        <w:rPr>
          <w:rFonts w:ascii="Calibri" w:eastAsia="Times New Roman" w:hAnsi="Calibri" w:cs="Calibri"/>
          <w:color w:val="323130"/>
          <w:sz w:val="28"/>
        </w:rPr>
        <w:t>Each year we review our Compact and Parent Involvement Plan, parent input is essential to this process. Parents will be notified of the review date in our March newsletter. We offer flexible meeting times by scheduling parent events on various days of the week and in conjunction with other family activities, in an effort to reach as many parents as possible.</w:t>
      </w:r>
    </w:p>
    <w:p w14:paraId="4652D747" w14:textId="77777777" w:rsidR="00E67333" w:rsidRPr="00E67333" w:rsidRDefault="00E67333" w:rsidP="00E67333">
      <w:pPr>
        <w:shd w:val="clear" w:color="auto" w:fill="FFFFFF"/>
        <w:spacing w:after="0" w:line="240" w:lineRule="auto"/>
        <w:jc w:val="center"/>
        <w:rPr>
          <w:rFonts w:ascii="Calibri" w:eastAsia="Times New Roman" w:hAnsi="Calibri" w:cs="Calibri"/>
          <w:color w:val="323130"/>
          <w:sz w:val="28"/>
        </w:rPr>
      </w:pPr>
    </w:p>
    <w:p w14:paraId="7319A884" w14:textId="1708E1F8" w:rsidR="00E67333" w:rsidRPr="00E67333" w:rsidRDefault="00E67333" w:rsidP="00E67333">
      <w:pPr>
        <w:shd w:val="clear" w:color="auto" w:fill="FFFFFF"/>
        <w:spacing w:after="0" w:line="240" w:lineRule="auto"/>
        <w:jc w:val="center"/>
        <w:rPr>
          <w:rFonts w:ascii="Calibri" w:eastAsia="Times New Roman" w:hAnsi="Calibri" w:cs="Calibri"/>
          <w:color w:val="323130"/>
          <w:sz w:val="28"/>
        </w:rPr>
      </w:pPr>
      <w:r w:rsidRPr="00E67333">
        <w:rPr>
          <w:rFonts w:ascii="Calibri" w:eastAsia="Times New Roman" w:hAnsi="Calibri" w:cs="Calibri"/>
          <w:color w:val="323130"/>
          <w:sz w:val="28"/>
        </w:rPr>
        <w:t xml:space="preserve">Our Title I Annual Parent Meeting was held on </w:t>
      </w:r>
      <w:r w:rsidR="006D51F6">
        <w:rPr>
          <w:rFonts w:ascii="Calibri" w:eastAsia="Times New Roman" w:hAnsi="Calibri" w:cs="Calibri"/>
          <w:color w:val="323130"/>
          <w:sz w:val="28"/>
        </w:rPr>
        <w:t>September</w:t>
      </w:r>
      <w:r w:rsidRPr="00E67333">
        <w:rPr>
          <w:rFonts w:ascii="Calibri" w:eastAsia="Times New Roman" w:hAnsi="Calibri" w:cs="Calibri"/>
          <w:color w:val="323130"/>
          <w:sz w:val="28"/>
        </w:rPr>
        <w:t xml:space="preserve"> </w:t>
      </w:r>
      <w:r w:rsidR="006D51F6">
        <w:rPr>
          <w:rFonts w:ascii="Calibri" w:eastAsia="Times New Roman" w:hAnsi="Calibri" w:cs="Calibri"/>
          <w:color w:val="323130"/>
          <w:sz w:val="28"/>
        </w:rPr>
        <w:t>2</w:t>
      </w:r>
      <w:r w:rsidR="00F1590E">
        <w:rPr>
          <w:rFonts w:ascii="Calibri" w:eastAsia="Times New Roman" w:hAnsi="Calibri" w:cs="Calibri"/>
          <w:color w:val="323130"/>
          <w:sz w:val="28"/>
        </w:rPr>
        <w:t>6</w:t>
      </w:r>
      <w:r w:rsidRPr="00E67333">
        <w:rPr>
          <w:rFonts w:ascii="Calibri" w:eastAsia="Times New Roman" w:hAnsi="Calibri" w:cs="Calibri"/>
          <w:color w:val="323130"/>
          <w:sz w:val="28"/>
        </w:rPr>
        <w:t>, 20</w:t>
      </w:r>
      <w:r w:rsidR="00D64826">
        <w:rPr>
          <w:rFonts w:ascii="Calibri" w:eastAsia="Times New Roman" w:hAnsi="Calibri" w:cs="Calibri"/>
          <w:color w:val="323130"/>
          <w:sz w:val="28"/>
        </w:rPr>
        <w:t>2</w:t>
      </w:r>
      <w:r w:rsidR="00F1590E">
        <w:rPr>
          <w:rFonts w:ascii="Calibri" w:eastAsia="Times New Roman" w:hAnsi="Calibri" w:cs="Calibri"/>
          <w:color w:val="323130"/>
          <w:sz w:val="28"/>
        </w:rPr>
        <w:t>4</w:t>
      </w:r>
      <w:r w:rsidRPr="00E67333">
        <w:rPr>
          <w:rFonts w:ascii="Calibri" w:eastAsia="Times New Roman" w:hAnsi="Calibri" w:cs="Calibri"/>
          <w:color w:val="323130"/>
          <w:sz w:val="28"/>
        </w:rPr>
        <w:t xml:space="preserve">. During this meeting we discussed the Parent’s Right to Know, What is Title I, the budget, and the importance of parental involvement, curriculum and assessments. We will communicate with parents via monthly newsletters, our school website and marquee, School Messenger phone calls, </w:t>
      </w:r>
      <w:r w:rsidR="00B47F7D">
        <w:rPr>
          <w:rFonts w:ascii="Calibri" w:eastAsia="Times New Roman" w:hAnsi="Calibri" w:cs="Calibri"/>
          <w:color w:val="323130"/>
          <w:sz w:val="28"/>
        </w:rPr>
        <w:t xml:space="preserve">and </w:t>
      </w:r>
      <w:r w:rsidR="00DD3961">
        <w:rPr>
          <w:rFonts w:ascii="Calibri" w:eastAsia="Times New Roman" w:hAnsi="Calibri" w:cs="Calibri"/>
          <w:color w:val="323130"/>
          <w:sz w:val="28"/>
        </w:rPr>
        <w:t>Class Dojo</w:t>
      </w:r>
      <w:r w:rsidR="00B47F7D">
        <w:rPr>
          <w:rFonts w:ascii="Calibri" w:eastAsia="Times New Roman" w:hAnsi="Calibri" w:cs="Calibri"/>
          <w:color w:val="323130"/>
          <w:sz w:val="28"/>
        </w:rPr>
        <w:t xml:space="preserve"> </w:t>
      </w:r>
      <w:r w:rsidRPr="00E67333">
        <w:rPr>
          <w:rFonts w:ascii="Calibri" w:eastAsia="Times New Roman" w:hAnsi="Calibri" w:cs="Calibri"/>
          <w:color w:val="323130"/>
          <w:sz w:val="28"/>
        </w:rPr>
        <w:t>We will make every reasonable effort to provide our parents with information in an understandable language and format. Our complete Family and Parent Engagement Plan (FPEP) is located on our website </w:t>
      </w:r>
      <w:hyperlink r:id="rId4" w:history="1">
        <w:r w:rsidRPr="00E67333">
          <w:rPr>
            <w:rFonts w:ascii="Calibri" w:eastAsia="Times New Roman" w:hAnsi="Calibri" w:cs="Calibri"/>
            <w:color w:val="000000"/>
            <w:sz w:val="28"/>
            <w:u w:val="single"/>
            <w:bdr w:val="none" w:sz="0" w:space="0" w:color="auto" w:frame="1"/>
          </w:rPr>
          <w:t>www.pcsb.org/rawlings-es</w:t>
        </w:r>
      </w:hyperlink>
      <w:r w:rsidRPr="00E67333">
        <w:rPr>
          <w:rFonts w:ascii="Calibri" w:eastAsia="Times New Roman" w:hAnsi="Calibri" w:cs="Calibri"/>
          <w:color w:val="323130"/>
          <w:sz w:val="28"/>
        </w:rPr>
        <w:t>, at our Title I Parent Station, and you may request a complete copy by contacting Jacqui Oester, your MK Rawlings Title I Liaison.</w:t>
      </w:r>
    </w:p>
    <w:p w14:paraId="3A62B51B" w14:textId="77777777" w:rsidR="00E67333" w:rsidRDefault="00E67333" w:rsidP="00E67333">
      <w:pPr>
        <w:jc w:val="center"/>
      </w:pPr>
    </w:p>
    <w:sectPr w:rsidR="00E67333" w:rsidSect="00E6733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333"/>
    <w:rsid w:val="004F2C07"/>
    <w:rsid w:val="006D51F6"/>
    <w:rsid w:val="00722888"/>
    <w:rsid w:val="008D6458"/>
    <w:rsid w:val="00B47F7D"/>
    <w:rsid w:val="00BA1768"/>
    <w:rsid w:val="00BC68FF"/>
    <w:rsid w:val="00D64826"/>
    <w:rsid w:val="00DD3961"/>
    <w:rsid w:val="00E67333"/>
    <w:rsid w:val="00F147EF"/>
    <w:rsid w:val="00F1590E"/>
    <w:rsid w:val="00F2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9F17E"/>
  <w15:chartTrackingRefBased/>
  <w15:docId w15:val="{3C7698CF-EBD9-4650-B412-235D363F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31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csb.org/rawling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Oester Jacqueline</dc:creator>
  <cp:keywords/>
  <dc:description/>
  <cp:lastModifiedBy>Oester Jacqueline</cp:lastModifiedBy>
  <cp:revision>4</cp:revision>
  <cp:lastPrinted>2020-10-16T15:16:00Z</cp:lastPrinted>
  <dcterms:created xsi:type="dcterms:W3CDTF">2024-08-27T13:40:00Z</dcterms:created>
  <dcterms:modified xsi:type="dcterms:W3CDTF">2024-08-27T13:41:00Z</dcterms:modified>
</cp:coreProperties>
</file>